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7F33" w14:textId="77777777" w:rsidR="00624453" w:rsidRDefault="00000000">
      <w:pPr>
        <w:spacing w:after="60" w:line="276" w:lineRule="auto"/>
        <w:jc w:val="center"/>
        <w:rPr>
          <w:rFonts w:ascii="Arial" w:eastAsia="Arial" w:hAnsi="Arial" w:cs="Arial"/>
          <w:b/>
          <w:bCs/>
          <w:sz w:val="19"/>
          <w:szCs w:val="19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61D858E" wp14:editId="7599678F">
            <wp:simplePos x="0" y="0"/>
            <wp:positionH relativeFrom="column">
              <wp:posOffset>-190497</wp:posOffset>
            </wp:positionH>
            <wp:positionV relativeFrom="paragraph">
              <wp:posOffset>95250</wp:posOffset>
            </wp:positionV>
            <wp:extent cx="747713" cy="7334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7B8C15" w14:textId="77777777" w:rsidR="00624453" w:rsidRDefault="00624453">
      <w:pPr>
        <w:spacing w:after="60" w:line="276" w:lineRule="auto"/>
        <w:jc w:val="center"/>
        <w:rPr>
          <w:rFonts w:ascii="Arial" w:eastAsia="Arial" w:hAnsi="Arial" w:cs="Arial"/>
          <w:b/>
          <w:bCs/>
          <w:sz w:val="19"/>
          <w:szCs w:val="19"/>
        </w:rPr>
      </w:pPr>
    </w:p>
    <w:p w14:paraId="59BA098C" w14:textId="77777777" w:rsidR="00624453" w:rsidRDefault="00624453">
      <w:pPr>
        <w:spacing w:after="200" w:line="276" w:lineRule="auto"/>
        <w:rPr>
          <w:rFonts w:ascii="Arial" w:eastAsia="Arial" w:hAnsi="Arial" w:cs="Arial"/>
          <w:b/>
          <w:bCs/>
          <w:sz w:val="19"/>
          <w:szCs w:val="19"/>
        </w:rPr>
      </w:pPr>
    </w:p>
    <w:p w14:paraId="510D2CE1" w14:textId="77777777" w:rsidR="00624453" w:rsidRDefault="00000000">
      <w:pPr>
        <w:spacing w:before="200" w:after="200" w:line="276" w:lineRule="auto"/>
        <w:ind w:left="720"/>
        <w:jc w:val="center"/>
        <w:rPr>
          <w:rFonts w:ascii="Arial" w:eastAsia="Arial" w:hAnsi="Arial" w:cs="Arial"/>
          <w:b/>
          <w:bCs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br/>
      </w:r>
      <w:r>
        <w:rPr>
          <w:rFonts w:ascii="Arial" w:eastAsia="Arial" w:hAnsi="Arial" w:cs="Arial"/>
          <w:b/>
          <w:bCs/>
          <w:sz w:val="19"/>
          <w:szCs w:val="19"/>
        </w:rPr>
        <w:br/>
        <w:t>ZAMÓWIENIE NA USŁUGI SYMESTO SAAS</w:t>
      </w:r>
    </w:p>
    <w:p w14:paraId="017F9899" w14:textId="77777777" w:rsidR="00624453" w:rsidRDefault="00000000">
      <w:pPr>
        <w:spacing w:before="200" w:after="200" w:line="276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na świadczenie usług dostępu do Systemu w modelu SaaS przez BMS sp. z o.o. z siedzibą w Warszawie, Al. Słowiańska 10B, 01-695 Warszawa, wpisaną do rejestru przedsiębiorców Krajowego Rejestru Sądowego przez Sąd Rejonowy </w:t>
      </w:r>
      <w:r w:rsidRPr="00602BDC">
        <w:rPr>
          <w:rFonts w:ascii="Arial" w:eastAsia="Arial" w:hAnsi="Arial" w:cs="Arial"/>
          <w:color w:val="auto"/>
          <w:sz w:val="19"/>
          <w:szCs w:val="19"/>
        </w:rPr>
        <w:t xml:space="preserve">dla </w:t>
      </w:r>
      <w:hyperlink r:id="rId10">
        <w:r w:rsidR="00624453" w:rsidRPr="00602BDC">
          <w:rPr>
            <w:rFonts w:ascii="Arial" w:eastAsia="Arial" w:hAnsi="Arial" w:cs="Arial"/>
            <w:color w:val="auto"/>
            <w:sz w:val="19"/>
            <w:szCs w:val="19"/>
            <w:u w:val="single"/>
          </w:rPr>
          <w:t>m.st</w:t>
        </w:r>
      </w:hyperlink>
      <w:r w:rsidRPr="00602BDC">
        <w:rPr>
          <w:rFonts w:ascii="Arial" w:eastAsia="Arial" w:hAnsi="Arial" w:cs="Arial"/>
          <w:color w:val="auto"/>
          <w:sz w:val="19"/>
          <w:szCs w:val="19"/>
        </w:rPr>
        <w:t xml:space="preserve">. </w:t>
      </w:r>
      <w:r>
        <w:rPr>
          <w:rFonts w:ascii="Arial" w:eastAsia="Arial" w:hAnsi="Arial" w:cs="Arial"/>
          <w:sz w:val="19"/>
          <w:szCs w:val="19"/>
        </w:rPr>
        <w:t>Warszawy, XVI Wydział Gospodarczy pod nr 0000140193, NIP: 1131946830, REGON: 012833564, kapitał zakładowy: 200.000,00 zł (“</w:t>
      </w:r>
      <w:r>
        <w:rPr>
          <w:rFonts w:ascii="Arial" w:eastAsia="Arial" w:hAnsi="Arial" w:cs="Arial"/>
          <w:b/>
          <w:bCs/>
          <w:sz w:val="19"/>
          <w:szCs w:val="19"/>
        </w:rPr>
        <w:t>BMS</w:t>
      </w:r>
      <w:r>
        <w:rPr>
          <w:rFonts w:ascii="Arial" w:eastAsia="Arial" w:hAnsi="Arial" w:cs="Arial"/>
          <w:sz w:val="19"/>
          <w:szCs w:val="19"/>
        </w:rPr>
        <w:t>”)</w:t>
      </w:r>
    </w:p>
    <w:p w14:paraId="170DC56E" w14:textId="77777777" w:rsidR="00624453" w:rsidRDefault="00624453">
      <w:pPr>
        <w:rPr>
          <w:rFonts w:ascii="Arial" w:eastAsia="Arial" w:hAnsi="Arial" w:cs="Arial"/>
          <w:sz w:val="19"/>
          <w:szCs w:val="19"/>
        </w:rPr>
      </w:pPr>
    </w:p>
    <w:tbl>
      <w:tblPr>
        <w:tblStyle w:val="a"/>
        <w:tblW w:w="9332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2341"/>
        <w:gridCol w:w="1094"/>
        <w:gridCol w:w="1033"/>
        <w:gridCol w:w="2374"/>
      </w:tblGrid>
      <w:tr w:rsidR="00624453" w14:paraId="580257EA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BC802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Data zawarcia </w:t>
            </w: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br/>
              <w:t>Umowy</w:t>
            </w: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6842" w:type="dxa"/>
            <w:gridSpan w:val="4"/>
            <w:vAlign w:val="center"/>
          </w:tcPr>
          <w:p w14:paraId="0A14B8CD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[dd]/[mm]/[rrrr]</w:t>
            </w:r>
          </w:p>
        </w:tc>
      </w:tr>
      <w:tr w:rsidR="00624453" w14:paraId="678A5551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F3A07B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Numer Zamówienia</w:t>
            </w: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6842" w:type="dxa"/>
            <w:gridSpan w:val="4"/>
            <w:vAlign w:val="center"/>
          </w:tcPr>
          <w:p w14:paraId="59608991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03A01FA4" w14:textId="77777777" w:rsidTr="00B87BE2">
        <w:trPr>
          <w:trHeight w:val="320"/>
          <w:tblHeader/>
        </w:trPr>
        <w:tc>
          <w:tcPr>
            <w:tcW w:w="93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F7F5DE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                              Klient</w:t>
            </w:r>
          </w:p>
        </w:tc>
      </w:tr>
      <w:tr w:rsidR="00624453" w14:paraId="57872172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A8FD3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9C62CD" w14:textId="77777777" w:rsidR="00624453" w:rsidRPr="004248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0E262BC4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AFD7C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Adres siedziby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7B6D8B" w14:textId="77777777" w:rsidR="00624453" w:rsidRPr="004248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1AD685AA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9AF81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Numer KRS 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ED5A3" w14:textId="77777777" w:rsidR="00624453" w:rsidRPr="004248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515FA6CE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D28E1F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sz w:val="18"/>
                <w:szCs w:val="18"/>
              </w:rPr>
              <w:t>NIP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A2FA0D" w14:textId="77777777" w:rsidR="00624453" w:rsidRPr="004248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7C664AB7" w14:textId="77777777" w:rsidTr="00B87BE2">
        <w:trPr>
          <w:trHeight w:val="30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EFDC2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sz w:val="18"/>
                <w:szCs w:val="18"/>
              </w:rPr>
              <w:t>REGON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A9DBE9" w14:textId="77777777" w:rsidR="00624453" w:rsidRPr="004248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[____]</w:t>
            </w:r>
          </w:p>
        </w:tc>
      </w:tr>
      <w:tr w:rsidR="00624453" w14:paraId="52BBF53E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4D3CD9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sz w:val="18"/>
                <w:szCs w:val="18"/>
              </w:rPr>
              <w:t>Adres e-mail do kontaktu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44019" w14:textId="6D5F2A0C" w:rsidR="00624453" w:rsidRPr="004248B7" w:rsidRDefault="003E0AB9" w:rsidP="003E0AB9">
            <w:pPr>
              <w:spacing w:before="60" w:after="60" w:line="276" w:lineRule="auto"/>
              <w:ind w:left="72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</w:t>
            </w: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symesto_</w:t>
            </w:r>
            <w:r w:rsidRPr="003E0AB9"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>serwis</w:t>
            </w: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@bms.com.pl</w:t>
            </w:r>
          </w:p>
        </w:tc>
      </w:tr>
      <w:tr w:rsidR="00624453" w14:paraId="6E8344DA" w14:textId="77777777" w:rsidTr="00B87BE2">
        <w:trPr>
          <w:trHeight w:val="320"/>
          <w:tblHeader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BC3686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sz w:val="18"/>
                <w:szCs w:val="18"/>
              </w:rPr>
              <w:t>Numer telefonu do kontaktu</w:t>
            </w:r>
          </w:p>
        </w:tc>
        <w:tc>
          <w:tcPr>
            <w:tcW w:w="6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8474D7" w14:textId="1AB5A748" w:rsidR="00624453" w:rsidRPr="004248B7" w:rsidRDefault="00000000">
            <w:pPr>
              <w:spacing w:before="60" w:after="60" w:line="276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 xml:space="preserve">                            </w:t>
            </w:r>
            <w:r w:rsidR="003E0AB9"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 xml:space="preserve">            </w:t>
            </w: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  <w:r w:rsidR="003E0AB9" w:rsidRPr="004248B7"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  <w:t>+48 788 263 884</w:t>
            </w:r>
          </w:p>
        </w:tc>
      </w:tr>
      <w:tr w:rsidR="00B87BE2" w14:paraId="44EEF6F0" w14:textId="77777777" w:rsidTr="004248B7">
        <w:trPr>
          <w:trHeight w:val="32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B58B97" w14:textId="77777777" w:rsidR="00B87BE2" w:rsidRPr="004248B7" w:rsidRDefault="00B87BE2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0" w:name="_heading=h.xjy5gjcm4zrr" w:colFirst="0" w:colLast="0"/>
            <w:bookmarkEnd w:id="0"/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Moduły Systemu SYMESTO</w:t>
            </w:r>
          </w:p>
        </w:tc>
        <w:tc>
          <w:tcPr>
            <w:tcW w:w="2341" w:type="dxa"/>
            <w:vAlign w:val="center"/>
          </w:tcPr>
          <w:p w14:paraId="6FB8F0A0" w14:textId="6706DEA0" w:rsidR="00B87BE2" w:rsidRPr="004248B7" w:rsidRDefault="00B87BE2" w:rsidP="004248B7">
            <w:pPr>
              <w:spacing w:before="60" w:after="60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Obieg korespondencji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3CCED89" w14:textId="0816E462" w:rsidR="00B87BE2" w:rsidRPr="004248B7" w:rsidRDefault="00EE01F3" w:rsidP="004248B7">
            <w:pPr>
              <w:spacing w:before="60" w:after="60"/>
              <w:ind w:left="492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="00B87BE2"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 </w:t>
            </w:r>
            <w:r w:rsidR="00B87BE2" w:rsidRPr="004248B7">
              <w:rPr>
                <w:rFonts w:ascii="Arial" w:eastAsia="Arial" w:hAnsi="Arial" w:cs="Arial"/>
                <w:sz w:val="18"/>
                <w:szCs w:val="18"/>
              </w:rPr>
              <w:t>Obieg faktur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4F422FC" w14:textId="3A03D1C6" w:rsidR="00B87BE2" w:rsidRPr="004248B7" w:rsidRDefault="00B87BE2" w:rsidP="004248B7">
            <w:pPr>
              <w:spacing w:before="60" w:after="60"/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="004248B7" w:rsidRPr="004248B7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Doręczenia</w:t>
            </w:r>
          </w:p>
        </w:tc>
      </w:tr>
      <w:tr w:rsidR="004248B7" w14:paraId="42281E38" w14:textId="77777777" w:rsidTr="004248B7">
        <w:trPr>
          <w:trHeight w:val="32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4236A" w14:textId="77777777" w:rsidR="004248B7" w:rsidRPr="004248B7" w:rsidRDefault="004248B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Integracje</w:t>
            </w:r>
          </w:p>
        </w:tc>
        <w:tc>
          <w:tcPr>
            <w:tcW w:w="6842" w:type="dxa"/>
            <w:gridSpan w:val="4"/>
            <w:vAlign w:val="center"/>
          </w:tcPr>
          <w:p w14:paraId="4B100F4F" w14:textId="7E4FE9F0" w:rsidR="004248B7" w:rsidRPr="004248B7" w:rsidRDefault="004248B7" w:rsidP="004248B7">
            <w:pPr>
              <w:spacing w:before="60" w:after="60"/>
              <w:ind w:left="1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Poczta Polska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</w:t>
            </w:r>
            <w:r w:rsidR="005103AD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</w:t>
            </w: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DPD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</w:t>
            </w:r>
            <w:r w:rsidR="005103AD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☐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Global Express</w:t>
            </w:r>
          </w:p>
        </w:tc>
      </w:tr>
      <w:tr w:rsidR="00624453" w14:paraId="554D7EE6" w14:textId="77777777" w:rsidTr="004248B7">
        <w:trPr>
          <w:trHeight w:val="32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1C1FFD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Limit dokumentów</w:t>
            </w:r>
          </w:p>
        </w:tc>
        <w:tc>
          <w:tcPr>
            <w:tcW w:w="6842" w:type="dxa"/>
            <w:gridSpan w:val="4"/>
            <w:vAlign w:val="center"/>
          </w:tcPr>
          <w:p w14:paraId="0A03F7FE" w14:textId="474DA089" w:rsidR="00624453" w:rsidRPr="004248B7" w:rsidRDefault="00B87BE2" w:rsidP="004248B7">
            <w:pPr>
              <w:spacing w:before="60" w:after="60"/>
              <w:ind w:left="7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☒ </w:t>
            </w:r>
            <w:r w:rsidRPr="004248B7">
              <w:rPr>
                <w:rFonts w:ascii="Arial" w:eastAsia="Arial" w:hAnsi="Arial" w:cs="Arial"/>
                <w:sz w:val="18"/>
                <w:szCs w:val="18"/>
              </w:rPr>
              <w:t>do 1 000 dokumentów miesięcznie</w:t>
            </w:r>
          </w:p>
        </w:tc>
      </w:tr>
      <w:tr w:rsidR="00624453" w14:paraId="0A8F55C2" w14:textId="77777777" w:rsidTr="004248B7">
        <w:trPr>
          <w:trHeight w:val="32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A1D2A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Limit użytkowników</w:t>
            </w:r>
          </w:p>
        </w:tc>
        <w:tc>
          <w:tcPr>
            <w:tcW w:w="6842" w:type="dxa"/>
            <w:gridSpan w:val="4"/>
            <w:vAlign w:val="center"/>
          </w:tcPr>
          <w:p w14:paraId="340DA568" w14:textId="6C9B1ADF" w:rsidR="00624453" w:rsidRPr="004248B7" w:rsidRDefault="00EE01F3" w:rsidP="004248B7">
            <w:pPr>
              <w:spacing w:before="60" w:after="60"/>
              <w:ind w:left="7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☒ </w:t>
            </w:r>
            <w:r w:rsidR="00B87BE2" w:rsidRPr="004248B7">
              <w:rPr>
                <w:rFonts w:ascii="Segoe UI Symbol" w:eastAsia="Arial" w:hAnsi="Segoe UI Symbol" w:cs="Arial"/>
                <w:sz w:val="18"/>
                <w:szCs w:val="18"/>
              </w:rPr>
              <w:t xml:space="preserve"> </w:t>
            </w:r>
            <w:r w:rsidR="00B87BE2" w:rsidRPr="004248B7">
              <w:rPr>
                <w:rFonts w:ascii="Arial" w:eastAsia="Arial" w:hAnsi="Arial" w:cs="Arial"/>
                <w:sz w:val="18"/>
                <w:szCs w:val="18"/>
              </w:rPr>
              <w:t>do 10 użytkowników</w:t>
            </w:r>
          </w:p>
        </w:tc>
      </w:tr>
      <w:tr w:rsidR="00624453" w14:paraId="4749E94E" w14:textId="77777777" w:rsidTr="00B87BE2">
        <w:trPr>
          <w:trHeight w:val="32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9B830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Limit godzin  Usług Wsparcia</w:t>
            </w:r>
          </w:p>
        </w:tc>
        <w:tc>
          <w:tcPr>
            <w:tcW w:w="6842" w:type="dxa"/>
            <w:gridSpan w:val="4"/>
            <w:vAlign w:val="center"/>
          </w:tcPr>
          <w:p w14:paraId="367BD292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 godzina wsparcia w każdym Okresie Rozliczeniowym </w:t>
            </w:r>
          </w:p>
        </w:tc>
      </w:tr>
      <w:tr w:rsidR="00624453" w14:paraId="3926198C" w14:textId="77777777" w:rsidTr="00B87BE2">
        <w:trPr>
          <w:trHeight w:val="320"/>
        </w:trPr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82D00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Wynagrodzenie/stawki</w:t>
            </w:r>
          </w:p>
        </w:tc>
        <w:tc>
          <w:tcPr>
            <w:tcW w:w="3435" w:type="dxa"/>
            <w:gridSpan w:val="2"/>
            <w:vAlign w:val="center"/>
          </w:tcPr>
          <w:p w14:paraId="783346C4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Opłata Abonamentowa</w:t>
            </w:r>
          </w:p>
        </w:tc>
        <w:tc>
          <w:tcPr>
            <w:tcW w:w="3407" w:type="dxa"/>
            <w:gridSpan w:val="2"/>
            <w:tcBorders>
              <w:left w:val="single" w:sz="4" w:space="0" w:color="000000"/>
            </w:tcBorders>
            <w:vAlign w:val="center"/>
          </w:tcPr>
          <w:p w14:paraId="622ED173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Stawka Wynagrodzenia za Usługi Dodatkowe</w:t>
            </w: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3"/>
            </w: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624453" w14:paraId="726B729A" w14:textId="77777777" w:rsidTr="00B87BE2">
        <w:trPr>
          <w:trHeight w:val="320"/>
        </w:trPr>
        <w:tc>
          <w:tcPr>
            <w:tcW w:w="24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ED180" w14:textId="77777777" w:rsidR="00624453" w:rsidRPr="004248B7" w:rsidRDefault="00624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35" w:type="dxa"/>
            <w:gridSpan w:val="2"/>
            <w:vAlign w:val="center"/>
          </w:tcPr>
          <w:p w14:paraId="1EA7D379" w14:textId="44C12C4B" w:rsidR="00624453" w:rsidRPr="004248B7" w:rsidRDefault="00EE01F3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......</w:t>
            </w:r>
            <w:r w:rsidR="004248B7"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PLN  netto/miesiąc</w:t>
            </w:r>
          </w:p>
        </w:tc>
        <w:tc>
          <w:tcPr>
            <w:tcW w:w="3407" w:type="dxa"/>
            <w:gridSpan w:val="2"/>
            <w:tcBorders>
              <w:left w:val="single" w:sz="4" w:space="0" w:color="000000"/>
            </w:tcBorders>
            <w:vAlign w:val="center"/>
          </w:tcPr>
          <w:p w14:paraId="276896BC" w14:textId="79140D13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4248B7"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  <w:r w:rsidR="008B3A11"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0</w:t>
            </w: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00</w:t>
            </w:r>
            <w:r w:rsidR="004248B7"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,00</w:t>
            </w: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PLN netto za dzień</w:t>
            </w:r>
          </w:p>
        </w:tc>
      </w:tr>
      <w:tr w:rsidR="00624453" w14:paraId="1A99D8D7" w14:textId="77777777" w:rsidTr="00B87BE2">
        <w:trPr>
          <w:trHeight w:val="651"/>
        </w:trPr>
        <w:tc>
          <w:tcPr>
            <w:tcW w:w="2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862A7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Okres obowiązywania  Umowy</w:t>
            </w:r>
          </w:p>
        </w:tc>
        <w:tc>
          <w:tcPr>
            <w:tcW w:w="6842" w:type="dxa"/>
            <w:gridSpan w:val="4"/>
            <w:vAlign w:val="center"/>
          </w:tcPr>
          <w:p w14:paraId="058D58F1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sz w:val="18"/>
                <w:szCs w:val="18"/>
              </w:rPr>
              <w:t xml:space="preserve"> 2 lata </w:t>
            </w:r>
          </w:p>
        </w:tc>
      </w:tr>
      <w:tr w:rsidR="00624453" w14:paraId="3CE6BB85" w14:textId="77777777" w:rsidTr="00B87BE2">
        <w:trPr>
          <w:trHeight w:val="320"/>
        </w:trPr>
        <w:tc>
          <w:tcPr>
            <w:tcW w:w="24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067EE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Wymagania techniczne niezbędne do korzystania z systemu</w:t>
            </w:r>
          </w:p>
        </w:tc>
        <w:tc>
          <w:tcPr>
            <w:tcW w:w="6842" w:type="dxa"/>
            <w:gridSpan w:val="4"/>
            <w:vAlign w:val="center"/>
          </w:tcPr>
          <w:p w14:paraId="453FD54D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Dostęp do Internetu oraz aktualna wersja przeglądarki Google Chrome. </w:t>
            </w:r>
          </w:p>
        </w:tc>
      </w:tr>
      <w:tr w:rsidR="00624453" w14:paraId="2EEABA99" w14:textId="77777777" w:rsidTr="00B87BE2">
        <w:trPr>
          <w:trHeight w:val="320"/>
        </w:trPr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4C144" w14:textId="77777777" w:rsidR="00624453" w:rsidRPr="004248B7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Postanowienia dodatkowe</w:t>
            </w:r>
          </w:p>
        </w:tc>
        <w:tc>
          <w:tcPr>
            <w:tcW w:w="6842" w:type="dxa"/>
            <w:gridSpan w:val="4"/>
            <w:vAlign w:val="center"/>
          </w:tcPr>
          <w:p w14:paraId="036759C0" w14:textId="473ABE67" w:rsidR="00624453" w:rsidRPr="004248B7" w:rsidRDefault="004248B7">
            <w:pPr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248B7">
              <w:rPr>
                <w:rFonts w:ascii="Arial" w:eastAsia="Arial" w:hAnsi="Arial" w:cs="Arial"/>
                <w:color w:val="000000"/>
                <w:sz w:val="18"/>
                <w:szCs w:val="18"/>
              </w:rPr>
              <w:t>Brak</w:t>
            </w:r>
          </w:p>
        </w:tc>
      </w:tr>
    </w:tbl>
    <w:p w14:paraId="7E053A9F" w14:textId="77777777" w:rsidR="00624453" w:rsidRDefault="00624453">
      <w:pPr>
        <w:rPr>
          <w:rFonts w:ascii="Arial" w:eastAsia="Arial" w:hAnsi="Arial" w:cs="Arial"/>
          <w:sz w:val="19"/>
          <w:szCs w:val="19"/>
        </w:rPr>
      </w:pPr>
    </w:p>
    <w:p w14:paraId="72A6773E" w14:textId="4B86B3A3" w:rsidR="00624453" w:rsidRDefault="00000000" w:rsidP="00602BDC">
      <w:pPr>
        <w:spacing w:before="200" w:after="200"/>
        <w:ind w:left="-2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Zawierając zamówienie określone w niniejszym dokumencie („</w:t>
      </w:r>
      <w:r>
        <w:rPr>
          <w:rFonts w:ascii="Arial" w:eastAsia="Arial" w:hAnsi="Arial" w:cs="Arial"/>
          <w:b/>
          <w:bCs/>
          <w:sz w:val="19"/>
          <w:szCs w:val="19"/>
        </w:rPr>
        <w:t>Zamówienie</w:t>
      </w:r>
      <w:r>
        <w:rPr>
          <w:rFonts w:ascii="Arial" w:eastAsia="Arial" w:hAnsi="Arial" w:cs="Arial"/>
          <w:sz w:val="19"/>
          <w:szCs w:val="19"/>
        </w:rPr>
        <w:t>”), strony wskazane powyżej, tj. BMS i Klient („</w:t>
      </w:r>
      <w:r>
        <w:rPr>
          <w:rFonts w:ascii="Arial" w:eastAsia="Arial" w:hAnsi="Arial" w:cs="Arial"/>
          <w:b/>
          <w:bCs/>
          <w:sz w:val="19"/>
          <w:szCs w:val="19"/>
        </w:rPr>
        <w:t>Strony</w:t>
      </w:r>
      <w:r>
        <w:rPr>
          <w:rFonts w:ascii="Arial" w:eastAsia="Arial" w:hAnsi="Arial" w:cs="Arial"/>
          <w:sz w:val="19"/>
          <w:szCs w:val="19"/>
        </w:rPr>
        <w:t>”) zawierają umowę lub aneks do umowy, w oparciu o treść ustaleń zawartych powyżej oraz zawartych w dokumentach, o których mowa w niniejszym Zamówieniu (odpowiednio: „</w:t>
      </w:r>
      <w:r>
        <w:rPr>
          <w:rFonts w:ascii="Arial" w:eastAsia="Arial" w:hAnsi="Arial" w:cs="Arial"/>
          <w:b/>
          <w:bCs/>
          <w:sz w:val="19"/>
          <w:szCs w:val="19"/>
        </w:rPr>
        <w:t>Umowa</w:t>
      </w:r>
      <w:r>
        <w:rPr>
          <w:rFonts w:ascii="Arial" w:eastAsia="Arial" w:hAnsi="Arial" w:cs="Arial"/>
          <w:sz w:val="19"/>
          <w:szCs w:val="19"/>
        </w:rPr>
        <w:t>” i „</w:t>
      </w:r>
      <w:r>
        <w:rPr>
          <w:rFonts w:ascii="Arial" w:eastAsia="Arial" w:hAnsi="Arial" w:cs="Arial"/>
          <w:b/>
          <w:bCs/>
          <w:sz w:val="19"/>
          <w:szCs w:val="19"/>
        </w:rPr>
        <w:t>Aneks</w:t>
      </w:r>
      <w:r>
        <w:rPr>
          <w:rFonts w:ascii="Arial" w:eastAsia="Arial" w:hAnsi="Arial" w:cs="Arial"/>
          <w:sz w:val="19"/>
          <w:szCs w:val="19"/>
        </w:rPr>
        <w:t xml:space="preserve">”). Zarówno niniejsze Zamówienie, jak i załączniki , stanowią integralną część Umowy lub Aneksu. Pojęciom </w:t>
      </w:r>
      <w:r>
        <w:rPr>
          <w:rFonts w:ascii="Arial" w:eastAsia="Arial" w:hAnsi="Arial" w:cs="Arial"/>
          <w:sz w:val="19"/>
          <w:szCs w:val="19"/>
        </w:rPr>
        <w:lastRenderedPageBreak/>
        <w:t xml:space="preserve">pisanym w danym załączniku wielką literą, które nie zostały w danym załączniku zdefiniowane, Strony nadają znaczenie określone w Zamówieniu (i </w:t>
      </w:r>
      <w:r>
        <w:rPr>
          <w:rFonts w:ascii="Arial" w:eastAsia="Arial" w:hAnsi="Arial" w:cs="Arial"/>
          <w:i/>
          <w:iCs/>
          <w:sz w:val="19"/>
          <w:szCs w:val="19"/>
        </w:rPr>
        <w:t>vice versa</w:t>
      </w:r>
      <w:r>
        <w:rPr>
          <w:rFonts w:ascii="Arial" w:eastAsia="Arial" w:hAnsi="Arial" w:cs="Arial"/>
          <w:sz w:val="19"/>
          <w:szCs w:val="19"/>
        </w:rPr>
        <w:t>) lub, odpowiednio, w innym załączniku.</w:t>
      </w:r>
    </w:p>
    <w:p w14:paraId="7739691A" w14:textId="77777777" w:rsidR="00624453" w:rsidRDefault="00000000">
      <w:pPr>
        <w:spacing w:before="60" w:after="60"/>
        <w:ind w:left="-28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Załączniki do Zamówienia:</w:t>
      </w:r>
    </w:p>
    <w:p w14:paraId="7081F3B8" w14:textId="77777777" w:rsidR="00624453" w:rsidRDefault="00000000">
      <w:pPr>
        <w:numPr>
          <w:ilvl w:val="0"/>
          <w:numId w:val="1"/>
        </w:numPr>
        <w:spacing w:before="60" w:after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 nr 1</w:t>
      </w:r>
    </w:p>
    <w:p w14:paraId="446FBBA0" w14:textId="77777777" w:rsidR="00624453" w:rsidRDefault="00000000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Ogólne Warunki Świadczenia Usług SaaS Symesto</w:t>
      </w:r>
    </w:p>
    <w:p w14:paraId="0D7DC49E" w14:textId="77777777" w:rsidR="00624453" w:rsidRDefault="00000000">
      <w:pPr>
        <w:numPr>
          <w:ilvl w:val="0"/>
          <w:numId w:val="1"/>
        </w:numPr>
        <w:spacing w:before="60" w:after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 nr 2</w:t>
      </w:r>
    </w:p>
    <w:p w14:paraId="2CEC8C8F" w14:textId="77777777" w:rsidR="00624453" w:rsidRDefault="00000000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Zamówienie Dodatkowych Usług SaaS</w:t>
      </w:r>
    </w:p>
    <w:p w14:paraId="09D91568" w14:textId="77777777" w:rsidR="00624453" w:rsidRDefault="00000000">
      <w:pPr>
        <w:numPr>
          <w:ilvl w:val="0"/>
          <w:numId w:val="1"/>
        </w:numPr>
        <w:spacing w:before="60" w:after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 nr 3</w:t>
      </w:r>
    </w:p>
    <w:p w14:paraId="6816E6E2" w14:textId="77777777" w:rsidR="00624453" w:rsidRDefault="00000000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Zamówienie Usług SaaS</w:t>
      </w:r>
    </w:p>
    <w:p w14:paraId="51A45D78" w14:textId="77777777" w:rsidR="00624453" w:rsidRDefault="00000000">
      <w:pPr>
        <w:numPr>
          <w:ilvl w:val="0"/>
          <w:numId w:val="1"/>
        </w:numPr>
        <w:spacing w:before="60" w:after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 nr 4</w:t>
      </w:r>
    </w:p>
    <w:p w14:paraId="29A2979E" w14:textId="77777777" w:rsidR="00624453" w:rsidRDefault="00000000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Warunki Utrzymania i Wsparcia Usług SaaS </w:t>
      </w:r>
    </w:p>
    <w:p w14:paraId="5D9F45C3" w14:textId="77777777" w:rsidR="00624453" w:rsidRDefault="00000000">
      <w:pPr>
        <w:numPr>
          <w:ilvl w:val="0"/>
          <w:numId w:val="1"/>
        </w:numPr>
        <w:spacing w:before="60" w:after="6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Załącznik nr 5</w:t>
      </w:r>
    </w:p>
    <w:p w14:paraId="424440FA" w14:textId="77777777" w:rsidR="00624453" w:rsidRDefault="00000000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Umowa Powierzenia Przetwarzania Danych Osobowych</w:t>
      </w:r>
    </w:p>
    <w:p w14:paraId="4F7D8951" w14:textId="77777777" w:rsidR="00624453" w:rsidRDefault="00624453">
      <w:pPr>
        <w:spacing w:before="60" w:after="60"/>
        <w:ind w:left="425"/>
        <w:jc w:val="both"/>
        <w:rPr>
          <w:rFonts w:ascii="Arial" w:eastAsia="Arial" w:hAnsi="Arial" w:cs="Arial"/>
          <w:sz w:val="19"/>
          <w:szCs w:val="19"/>
        </w:rPr>
      </w:pPr>
    </w:p>
    <w:p w14:paraId="1E09C1BE" w14:textId="77777777" w:rsidR="00624453" w:rsidRDefault="00624453">
      <w:pPr>
        <w:ind w:left="425"/>
        <w:jc w:val="both"/>
        <w:rPr>
          <w:rFonts w:ascii="Arial" w:eastAsia="Arial" w:hAnsi="Arial" w:cs="Arial"/>
          <w:sz w:val="19"/>
          <w:szCs w:val="19"/>
        </w:rPr>
      </w:pPr>
    </w:p>
    <w:p w14:paraId="775A5D47" w14:textId="77777777" w:rsidR="00624453" w:rsidRDefault="00624453">
      <w:pPr>
        <w:ind w:left="425"/>
        <w:jc w:val="both"/>
        <w:rPr>
          <w:rFonts w:ascii="Arial" w:eastAsia="Arial" w:hAnsi="Arial" w:cs="Arial"/>
          <w:sz w:val="19"/>
          <w:szCs w:val="19"/>
        </w:rPr>
      </w:pPr>
    </w:p>
    <w:p w14:paraId="60B96307" w14:textId="77777777" w:rsidR="00624453" w:rsidRDefault="00624453">
      <w:pPr>
        <w:jc w:val="both"/>
        <w:rPr>
          <w:rFonts w:ascii="Arial" w:eastAsia="Arial" w:hAnsi="Arial" w:cs="Arial"/>
          <w:sz w:val="19"/>
          <w:szCs w:val="19"/>
        </w:rPr>
      </w:pPr>
    </w:p>
    <w:p w14:paraId="4318F5A9" w14:textId="77777777" w:rsidR="00624453" w:rsidRDefault="00624453">
      <w:pPr>
        <w:jc w:val="both"/>
        <w:rPr>
          <w:rFonts w:ascii="Arial" w:eastAsia="Arial" w:hAnsi="Arial" w:cs="Arial"/>
          <w:sz w:val="19"/>
          <w:szCs w:val="19"/>
        </w:rPr>
      </w:pPr>
    </w:p>
    <w:p w14:paraId="2F952060" w14:textId="77777777" w:rsidR="00624453" w:rsidRDefault="00624453">
      <w:pPr>
        <w:jc w:val="both"/>
        <w:rPr>
          <w:rFonts w:ascii="Arial" w:eastAsia="Arial" w:hAnsi="Arial" w:cs="Arial"/>
          <w:sz w:val="19"/>
          <w:szCs w:val="19"/>
        </w:rPr>
      </w:pPr>
    </w:p>
    <w:p w14:paraId="0707BD66" w14:textId="77777777" w:rsidR="00624453" w:rsidRDefault="00624453">
      <w:pPr>
        <w:jc w:val="both"/>
        <w:rPr>
          <w:rFonts w:ascii="Arial" w:eastAsia="Arial" w:hAnsi="Arial" w:cs="Arial"/>
          <w:sz w:val="19"/>
          <w:szCs w:val="19"/>
        </w:rPr>
      </w:pPr>
    </w:p>
    <w:p w14:paraId="4EF9A036" w14:textId="77777777" w:rsidR="00624453" w:rsidRDefault="00000000">
      <w:pPr>
        <w:spacing w:after="200" w:line="276" w:lineRule="auto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>Podpisy</w:t>
      </w:r>
    </w:p>
    <w:p w14:paraId="4C5ADD44" w14:textId="77777777" w:rsidR="00602BDC" w:rsidRDefault="00602BDC">
      <w:pPr>
        <w:spacing w:after="200" w:line="276" w:lineRule="auto"/>
        <w:rPr>
          <w:rFonts w:ascii="Arial" w:eastAsia="Arial" w:hAnsi="Arial" w:cs="Arial"/>
          <w:color w:val="000000"/>
          <w:sz w:val="19"/>
          <w:szCs w:val="19"/>
        </w:rPr>
      </w:pPr>
    </w:p>
    <w:p w14:paraId="59840D42" w14:textId="77777777" w:rsidR="00624453" w:rsidRDefault="00624453">
      <w:pPr>
        <w:spacing w:after="200" w:line="276" w:lineRule="auto"/>
        <w:rPr>
          <w:rFonts w:ascii="Arial" w:eastAsia="Arial" w:hAnsi="Arial" w:cs="Arial"/>
          <w:color w:val="000000"/>
          <w:sz w:val="19"/>
          <w:szCs w:val="19"/>
        </w:rPr>
      </w:pPr>
    </w:p>
    <w:p w14:paraId="39FD8E6B" w14:textId="77777777" w:rsidR="00624453" w:rsidRDefault="00000000" w:rsidP="00816A60">
      <w:pPr>
        <w:spacing w:after="200" w:line="276" w:lineRule="auto"/>
        <w:jc w:val="center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>____________________________________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z w:val="19"/>
          <w:szCs w:val="19"/>
        </w:rPr>
        <w:tab/>
        <w:t>____________________________________</w:t>
      </w:r>
    </w:p>
    <w:p w14:paraId="4F4D78DC" w14:textId="77777777" w:rsidR="00624453" w:rsidRDefault="00624453">
      <w:pPr>
        <w:spacing w:after="200" w:line="276" w:lineRule="auto"/>
        <w:rPr>
          <w:rFonts w:ascii="Arial" w:eastAsia="Arial" w:hAnsi="Arial" w:cs="Arial"/>
          <w:color w:val="000000"/>
          <w:sz w:val="19"/>
          <w:szCs w:val="19"/>
        </w:rPr>
      </w:pPr>
    </w:p>
    <w:p w14:paraId="6A226F87" w14:textId="0A28939C" w:rsidR="00624453" w:rsidRDefault="00000000" w:rsidP="00816A60">
      <w:pPr>
        <w:spacing w:after="200" w:line="276" w:lineRule="auto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19"/>
          <w:szCs w:val="19"/>
        </w:rPr>
        <w:t>Zamawiający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ab/>
        <w:t xml:space="preserve">      </w:t>
      </w:r>
      <w:r w:rsidR="00816A60"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               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BMS sp. z o.o.</w:t>
      </w:r>
    </w:p>
    <w:sectPr w:rsidR="00624453">
      <w:footerReference w:type="default" r:id="rId11"/>
      <w:pgSz w:w="11906" w:h="16838"/>
      <w:pgMar w:top="992" w:right="1440" w:bottom="1268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556BF" w14:textId="77777777" w:rsidR="00542D0A" w:rsidRDefault="00542D0A">
      <w:r>
        <w:separator/>
      </w:r>
    </w:p>
  </w:endnote>
  <w:endnote w:type="continuationSeparator" w:id="0">
    <w:p w14:paraId="00F87926" w14:textId="77777777" w:rsidR="00542D0A" w:rsidRDefault="0054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9CFBA7-4819-429A-B051-90F148ECC992}"/>
    <w:embedBold r:id="rId2" w:fontKey="{0BFB24FE-3EEF-4422-A592-06DFE6BD761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108CED3-9B0B-4722-8E31-B1E6E63C68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FC597C04-771D-4B6B-BB10-D4CFEC5A3C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29794A67-2146-4DB4-9EB1-A979219DB4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6218CF4-69F4-42B9-821A-E2152EDEF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2C74" w14:textId="77777777" w:rsidR="00624453" w:rsidRDefault="00624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53262193" w14:textId="77777777" w:rsidR="00624453" w:rsidRDefault="00624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CB9B9" w14:textId="77777777" w:rsidR="00542D0A" w:rsidRDefault="00542D0A">
      <w:r>
        <w:separator/>
      </w:r>
    </w:p>
  </w:footnote>
  <w:footnote w:type="continuationSeparator" w:id="0">
    <w:p w14:paraId="5D2306B2" w14:textId="77777777" w:rsidR="00542D0A" w:rsidRDefault="00542D0A">
      <w:r>
        <w:continuationSeparator/>
      </w:r>
    </w:p>
  </w:footnote>
  <w:footnote w:id="1">
    <w:p w14:paraId="618FA631" w14:textId="77777777" w:rsidR="00624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color w:val="000000"/>
          <w:sz w:val="14"/>
          <w:szCs w:val="14"/>
        </w:rPr>
        <w:t xml:space="preserve"> Niepotrzebne skreślić lub usunąć.</w:t>
      </w:r>
    </w:p>
  </w:footnote>
  <w:footnote w:id="2">
    <w:p w14:paraId="5EE79F08" w14:textId="77777777" w:rsidR="00624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color w:val="000000"/>
          <w:sz w:val="14"/>
          <w:szCs w:val="14"/>
        </w:rPr>
        <w:t xml:space="preserve"> W przypadku Aneksu należy wskazać numer Zamówienia, w zakresie którego wprowadza się zmiany.</w:t>
      </w:r>
    </w:p>
  </w:footnote>
  <w:footnote w:id="3">
    <w:p w14:paraId="76CCF20F" w14:textId="77777777" w:rsidR="00624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Quattrocento Sans" w:eastAsia="Quattrocento Sans" w:hAnsi="Quattrocento Sans" w:cs="Quattrocento Sans"/>
          <w:color w:val="000000"/>
          <w:sz w:val="14"/>
          <w:szCs w:val="14"/>
        </w:rPr>
        <w:t xml:space="preserve"> Stosuje się, o ile zostanie tak wskazane w danym Zamówieniu Dodatkowym.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3698"/>
    <w:multiLevelType w:val="multilevel"/>
    <w:tmpl w:val="7DD8390A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3774EA"/>
    <w:multiLevelType w:val="multilevel"/>
    <w:tmpl w:val="1AD0E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08511257">
    <w:abstractNumId w:val="0"/>
  </w:num>
  <w:num w:numId="2" w16cid:durableId="235364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53"/>
    <w:rsid w:val="000E7BC2"/>
    <w:rsid w:val="00201F8F"/>
    <w:rsid w:val="002845A4"/>
    <w:rsid w:val="002F7C83"/>
    <w:rsid w:val="00322EBA"/>
    <w:rsid w:val="003E0AB9"/>
    <w:rsid w:val="004248B7"/>
    <w:rsid w:val="005103AD"/>
    <w:rsid w:val="00542D0A"/>
    <w:rsid w:val="0055643C"/>
    <w:rsid w:val="00602BDC"/>
    <w:rsid w:val="00624453"/>
    <w:rsid w:val="00816A60"/>
    <w:rsid w:val="008B3A11"/>
    <w:rsid w:val="00B87BE2"/>
    <w:rsid w:val="00EE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EFF33"/>
  <w15:docId w15:val="{099564F4-2CDF-4A77-8C78-F7390454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m.st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NZud7SL3gAOoLc2B+8u29hHBA==">CgMxLjAyDmgueGp5NWdqY200enJyOAByITE3bDJNRnJJZzVaNUpSeUhrQ2d0ZzlyTFlFeUxRTXBDbg==</go:docsCustomData>
</go:gDocsCustomXmlDataStorage>
</file>

<file path=customXml/itemProps1.xml><?xml version="1.0" encoding="utf-8"?>
<ds:datastoreItem xmlns:ds="http://schemas.openxmlformats.org/officeDocument/2006/customXml" ds:itemID="{971CB787-3748-4A46-A87D-5699A6372E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Wróbel</cp:lastModifiedBy>
  <cp:revision>9</cp:revision>
  <dcterms:created xsi:type="dcterms:W3CDTF">2026-06-12T07:53:00Z</dcterms:created>
  <dcterms:modified xsi:type="dcterms:W3CDTF">2026-06-17T08:16:00Z</dcterms:modified>
</cp:coreProperties>
</file>